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1D2D23">
        <w:rPr>
          <w:b/>
          <w:bCs/>
          <w:sz w:val="34"/>
          <w:szCs w:val="34"/>
        </w:rPr>
        <w:t>V</w:t>
      </w:r>
      <w:r w:rsidR="003A0AD3">
        <w:rPr>
          <w:b/>
          <w:bCs/>
          <w:sz w:val="34"/>
          <w:szCs w:val="34"/>
        </w:rPr>
        <w:t>I</w:t>
      </w:r>
      <w:r w:rsidRPr="00FA29AA">
        <w:rPr>
          <w:b/>
          <w:bCs/>
          <w:sz w:val="34"/>
          <w:szCs w:val="34"/>
        </w:rPr>
        <w:t>/</w:t>
      </w:r>
      <w:r w:rsidR="008D6180">
        <w:rPr>
          <w:b/>
          <w:bCs/>
          <w:sz w:val="34"/>
          <w:szCs w:val="34"/>
        </w:rPr>
        <w:t>2020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3A0AD3">
        <w:rPr>
          <w:b/>
          <w:bCs/>
          <w:sz w:val="34"/>
          <w:szCs w:val="34"/>
        </w:rPr>
        <w:t>08</w:t>
      </w:r>
      <w:r w:rsidRPr="00FA29AA">
        <w:rPr>
          <w:b/>
          <w:bCs/>
          <w:sz w:val="34"/>
          <w:szCs w:val="34"/>
        </w:rPr>
        <w:t>.</w:t>
      </w:r>
      <w:r w:rsidR="003A0AD3">
        <w:rPr>
          <w:b/>
          <w:bCs/>
          <w:sz w:val="34"/>
          <w:szCs w:val="34"/>
        </w:rPr>
        <w:t>09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8D6180">
        <w:rPr>
          <w:b/>
          <w:bCs/>
          <w:sz w:val="34"/>
          <w:szCs w:val="34"/>
        </w:rPr>
        <w:t>20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092AF4" w:rsidRPr="00E2412F" w:rsidRDefault="00CF6F4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Monika </w:t>
      </w:r>
      <w:proofErr w:type="spellStart"/>
      <w:r>
        <w:rPr>
          <w:sz w:val="28"/>
        </w:rPr>
        <w:t>Polonis-Posiewka</w:t>
      </w:r>
      <w:proofErr w:type="spellEnd"/>
    </w:p>
    <w:p w:rsidR="00CF6F4E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Józefa Skrzypek</w:t>
      </w:r>
    </w:p>
    <w:p w:rsidR="00E2412F" w:rsidRDefault="001D2D23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</w:t>
      </w:r>
      <w:r w:rsidR="00E2412F">
        <w:rPr>
          <w:sz w:val="28"/>
        </w:rPr>
        <w:t>adeusz Olczak</w:t>
      </w:r>
    </w:p>
    <w:p w:rsidR="00E2412F" w:rsidRDefault="00E2412F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Marianna Majka</w:t>
      </w:r>
    </w:p>
    <w:p w:rsidR="00E2412F" w:rsidRDefault="00E2412F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Małgorzata </w:t>
      </w:r>
      <w:proofErr w:type="spellStart"/>
      <w:r>
        <w:rPr>
          <w:sz w:val="28"/>
        </w:rPr>
        <w:t>Izbrecht</w:t>
      </w:r>
      <w:proofErr w:type="spellEnd"/>
    </w:p>
    <w:p w:rsidR="00E2412F" w:rsidRDefault="003A0AD3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Agata Trzebiatowska</w:t>
      </w:r>
    </w:p>
    <w:p w:rsidR="003A0AD3" w:rsidRPr="00E2412F" w:rsidRDefault="003A0AD3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Edward Trzebiatowski</w:t>
      </w:r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84285F" w:rsidRDefault="0084285F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B15524">
        <w:rPr>
          <w:sz w:val="28"/>
          <w:lang w:val="pl-PL" w:eastAsia="pl-PL"/>
        </w:rPr>
        <w:t>.</w:t>
      </w:r>
    </w:p>
    <w:p w:rsidR="00E2412F" w:rsidRPr="00E2412F" w:rsidRDefault="003A0AD3" w:rsidP="00E2412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Informacje na temat inwestycji dotyczącej oświetlenia przejść dla pieszych.</w:t>
      </w:r>
    </w:p>
    <w:p w:rsidR="00CF6F4E" w:rsidRDefault="003A0AD3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Omówienie ogólnej sytuacji </w:t>
      </w:r>
      <w:r w:rsidR="001D2D23">
        <w:rPr>
          <w:sz w:val="28"/>
          <w:lang w:val="pl-PL" w:eastAsia="pl-PL"/>
        </w:rPr>
        <w:t xml:space="preserve"> na  oś. Słonecznym.</w:t>
      </w:r>
    </w:p>
    <w:p w:rsidR="00927AA5" w:rsidRDefault="009B028D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</w:t>
      </w:r>
      <w:r w:rsidR="00927AA5">
        <w:rPr>
          <w:sz w:val="28"/>
          <w:lang w:val="pl-PL" w:eastAsia="pl-PL"/>
        </w:rPr>
        <w:t>olne wnioski.</w:t>
      </w:r>
    </w:p>
    <w:p w:rsidR="00927AA5" w:rsidRPr="0084285F" w:rsidRDefault="00927AA5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podpisaniu listy obecności stwierdzono quorum</w:t>
      </w:r>
      <w:r w:rsidR="00354E21">
        <w:rPr>
          <w:sz w:val="28"/>
          <w:lang w:val="pl-PL" w:eastAsia="pl-PL"/>
        </w:rPr>
        <w:t xml:space="preserve"> .</w:t>
      </w:r>
    </w:p>
    <w:p w:rsidR="00354E21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zebrania został przyjęty jednomyślnie</w:t>
      </w:r>
      <w:r w:rsidR="00193437">
        <w:rPr>
          <w:sz w:val="28"/>
          <w:szCs w:val="28"/>
          <w:lang w:val="pl-PL" w:eastAsia="pl-PL"/>
        </w:rPr>
        <w:t>.</w:t>
      </w:r>
    </w:p>
    <w:p w:rsidR="00354E21" w:rsidRPr="00D824B5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</w:t>
      </w:r>
      <w:r w:rsidR="00354E21">
        <w:rPr>
          <w:sz w:val="28"/>
          <w:lang w:val="pl-PL" w:eastAsia="pl-PL"/>
        </w:rPr>
        <w:t xml:space="preserve"> i przyjęcie</w:t>
      </w:r>
      <w:r w:rsidR="005C1B9B">
        <w:rPr>
          <w:sz w:val="28"/>
          <w:lang w:val="pl-PL" w:eastAsia="pl-PL"/>
        </w:rPr>
        <w:t xml:space="preserve">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354E21" w:rsidRDefault="009B028D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Protokół został przyjęty </w:t>
      </w:r>
      <w:r w:rsidR="003A0AD3">
        <w:rPr>
          <w:sz w:val="28"/>
          <w:lang w:val="pl-PL" w:eastAsia="pl-PL"/>
        </w:rPr>
        <w:t>przy 9 głosach za i 1wstrzymującym się.</w:t>
      </w:r>
    </w:p>
    <w:p w:rsidR="00C50F1E" w:rsidRDefault="00C50F1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50F1E" w:rsidRDefault="00C50F1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50F1E" w:rsidRDefault="00C50F1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A3642" w:rsidRDefault="00EA3642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A3642" w:rsidRDefault="00EA3642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A3642" w:rsidRDefault="00EA3642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A3642" w:rsidRDefault="00EA3642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50F1E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Ad.4</w:t>
      </w:r>
    </w:p>
    <w:p w:rsidR="00EA3642" w:rsidRDefault="003A0AD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Rada </w:t>
      </w:r>
      <w:r w:rsidR="000D7F22">
        <w:rPr>
          <w:sz w:val="28"/>
          <w:lang w:val="pl-PL" w:eastAsia="pl-PL"/>
        </w:rPr>
        <w:t>pozytywnie ustosunkowuje się do pisma z Urzędu Miejskiego dotyczącego działania w sprawie ustanowienia konsultacji społecznych.</w:t>
      </w:r>
    </w:p>
    <w:p w:rsidR="00EA3642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8D6180" w:rsidRDefault="008D6180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Ad.5</w:t>
      </w:r>
    </w:p>
    <w:p w:rsidR="00891403" w:rsidRDefault="000D7F2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Omówienie efektu prac naprawczych trwających na Osiedlu Słonecznym. Naprawiona została popękana nawierzchnia przy Rubinowym Stawie.</w:t>
      </w:r>
    </w:p>
    <w:p w:rsidR="000D7F22" w:rsidRDefault="000D7F2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Stowarzyszenie Pogoń zamontuje na terenie osiedla pojemniki na nakrętki dla organizacji charytatywnych.</w:t>
      </w:r>
    </w:p>
    <w:p w:rsidR="000D7F22" w:rsidRDefault="000D7F2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Na trenie CKS powstaje plac zabaw dla dzieci.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3025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6</w:t>
      </w:r>
    </w:p>
    <w:p w:rsidR="00DC13FB" w:rsidRDefault="000D7F2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Omówienie planu finansowego z uwzględnieniem sugestii Urzędu Miasta , odnośnie zmniejszenia funduszy przewidzianych na spotkanie Mikołajkowo-opłatkowe przy choince.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A7DD0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7</w:t>
      </w:r>
    </w:p>
    <w:p w:rsidR="002B5A08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 i ustalenie terminu</w:t>
      </w:r>
      <w:r w:rsidR="000D7F22">
        <w:rPr>
          <w:sz w:val="28"/>
          <w:lang w:val="pl-PL" w:eastAsia="pl-PL"/>
        </w:rPr>
        <w:t xml:space="preserve"> kolejnego zebrania.</w:t>
      </w:r>
      <w:bookmarkStart w:id="0" w:name="_GoBack"/>
      <w:bookmarkEnd w:id="0"/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E14CA5" w:rsidRPr="002B5A08" w:rsidRDefault="00A97BB8" w:rsidP="004B4A5B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Lista obecnośc</w:t>
      </w:r>
      <w:r w:rsidR="002B5A08">
        <w:rPr>
          <w:sz w:val="28"/>
          <w:lang w:val="pl-PL" w:eastAsia="pl-PL"/>
        </w:rPr>
        <w:t>i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31" w:rsidRDefault="003D4431">
      <w:r>
        <w:separator/>
      </w:r>
    </w:p>
  </w:endnote>
  <w:endnote w:type="continuationSeparator" w:id="0">
    <w:p w:rsidR="003D4431" w:rsidRDefault="003D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31" w:rsidRDefault="003D4431">
      <w:r>
        <w:separator/>
      </w:r>
    </w:p>
  </w:footnote>
  <w:footnote w:type="continuationSeparator" w:id="0">
    <w:p w:rsidR="003D4431" w:rsidRDefault="003D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5D74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5D74D7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0D7F22">
      <w:rPr>
        <w:noProof/>
      </w:rPr>
      <w:t>2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7F22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234B"/>
    <w:rsid w:val="00732E82"/>
    <w:rsid w:val="0073592D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62E8-1EAC-4362-9B89-A76EC637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2</cp:revision>
  <cp:lastPrinted>2019-06-11T15:53:00Z</cp:lastPrinted>
  <dcterms:created xsi:type="dcterms:W3CDTF">2011-03-08T18:06:00Z</dcterms:created>
  <dcterms:modified xsi:type="dcterms:W3CDTF">2011-03-08T18:06:00Z</dcterms:modified>
</cp:coreProperties>
</file>