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74" w:rsidRPr="005758DC" w:rsidRDefault="00513974" w:rsidP="0051397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758DC">
        <w:rPr>
          <w:rFonts w:ascii="Times New Roman" w:hAnsi="Times New Roman"/>
          <w:b/>
          <w:color w:val="000000" w:themeColor="text1"/>
          <w:sz w:val="28"/>
          <w:szCs w:val="28"/>
        </w:rPr>
        <w:t>Uchwała Nr 27/22</w:t>
      </w:r>
    </w:p>
    <w:p w:rsidR="00513974" w:rsidRPr="005758DC" w:rsidRDefault="00513974" w:rsidP="0051397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758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Rady Osiedla Słoneczne z dnia </w:t>
      </w:r>
      <w:r w:rsidR="00125592" w:rsidRPr="005758D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1F4718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5758DC">
        <w:rPr>
          <w:rFonts w:ascii="Times New Roman" w:hAnsi="Times New Roman"/>
          <w:b/>
          <w:color w:val="000000" w:themeColor="text1"/>
          <w:sz w:val="28"/>
          <w:szCs w:val="28"/>
        </w:rPr>
        <w:t>.02.2022 r.</w:t>
      </w:r>
    </w:p>
    <w:p w:rsidR="00513974" w:rsidRPr="005758DC" w:rsidRDefault="00513974" w:rsidP="0051397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758DC">
        <w:rPr>
          <w:rFonts w:ascii="Times New Roman" w:hAnsi="Times New Roman"/>
          <w:b/>
          <w:color w:val="000000" w:themeColor="text1"/>
          <w:sz w:val="28"/>
          <w:szCs w:val="28"/>
        </w:rPr>
        <w:t>w sprawie przyjęcia planu rzeczowo-finansowego na 2022 r.</w:t>
      </w:r>
    </w:p>
    <w:p w:rsidR="00513974" w:rsidRPr="005758DC" w:rsidRDefault="00513974" w:rsidP="0051397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3974" w:rsidRPr="005758DC" w:rsidRDefault="00513974" w:rsidP="0051397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58DC">
        <w:rPr>
          <w:rFonts w:ascii="Times New Roman" w:hAnsi="Times New Roman"/>
          <w:color w:val="000000" w:themeColor="text1"/>
          <w:sz w:val="24"/>
          <w:szCs w:val="24"/>
        </w:rPr>
        <w:t>Na podstawie § 11 ust. 4</w:t>
      </w:r>
      <w:r w:rsidR="00125592" w:rsidRPr="005758DC">
        <w:rPr>
          <w:rFonts w:ascii="Times New Roman" w:hAnsi="Times New Roman"/>
          <w:color w:val="000000" w:themeColor="text1"/>
          <w:sz w:val="24"/>
          <w:szCs w:val="24"/>
        </w:rPr>
        <w:t xml:space="preserve"> Statutu Osiedla Miejskiego Słoneczne (załącznik do Uchwały </w:t>
      </w:r>
      <w:r w:rsidR="00125592" w:rsidRPr="005758DC">
        <w:rPr>
          <w:rFonts w:ascii="Times New Roman" w:hAnsi="Times New Roman"/>
          <w:color w:val="000000" w:themeColor="text1"/>
        </w:rPr>
        <w:t>Nr XXIX/785/17 Rady M</w:t>
      </w:r>
      <w:r w:rsidR="00125592" w:rsidRPr="005758DC">
        <w:rPr>
          <w:rFonts w:ascii="Times New Roman" w:hAnsi="Times New Roman"/>
          <w:color w:val="000000" w:themeColor="text1"/>
          <w:sz w:val="24"/>
          <w:szCs w:val="24"/>
        </w:rPr>
        <w:t>iasta</w:t>
      </w:r>
      <w:r w:rsidR="00125592" w:rsidRPr="005758DC">
        <w:rPr>
          <w:rFonts w:ascii="Times New Roman" w:hAnsi="Times New Roman"/>
          <w:color w:val="000000" w:themeColor="text1"/>
        </w:rPr>
        <w:t xml:space="preserve"> Szczec</w:t>
      </w:r>
      <w:r w:rsidR="00125592" w:rsidRPr="005758DC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125592" w:rsidRPr="005758DC">
        <w:rPr>
          <w:rFonts w:ascii="Times New Roman" w:hAnsi="Times New Roman"/>
          <w:color w:val="000000" w:themeColor="text1"/>
        </w:rPr>
        <w:t>z dnia 25 kwietnia 2017 r. w sprawie Statutu Osiedla Miejskiego Słoneczne, Dz. U. Woj. Zachodn</w:t>
      </w:r>
      <w:r w:rsidR="00125592" w:rsidRPr="005758DC">
        <w:rPr>
          <w:rFonts w:ascii="Times New Roman" w:hAnsi="Times New Roman"/>
          <w:color w:val="000000" w:themeColor="text1"/>
          <w:sz w:val="24"/>
          <w:szCs w:val="24"/>
        </w:rPr>
        <w:t>iopomorskiego z dnia 30.06.2017, Poz. 2826), Rada Osiedla Słoneczne uchwala, co następuje:</w:t>
      </w:r>
    </w:p>
    <w:p w:rsidR="00125592" w:rsidRPr="005758DC" w:rsidRDefault="00125592" w:rsidP="0051397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5592" w:rsidRPr="005758DC" w:rsidRDefault="00125592" w:rsidP="0012559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58DC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:rsidR="00125592" w:rsidRPr="005758DC" w:rsidRDefault="00B95F8A" w:rsidP="00125592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5758DC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125592" w:rsidRPr="005758DC">
        <w:rPr>
          <w:rFonts w:ascii="Times New Roman" w:hAnsi="Times New Roman"/>
          <w:color w:val="000000" w:themeColor="text1"/>
          <w:sz w:val="24"/>
          <w:szCs w:val="24"/>
        </w:rPr>
        <w:t>Rada Os</w:t>
      </w:r>
      <w:r w:rsidR="00125592" w:rsidRPr="005758D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125592" w:rsidRPr="005758DC">
        <w:rPr>
          <w:rFonts w:ascii="Times New Roman" w:hAnsi="Times New Roman"/>
          <w:color w:val="000000" w:themeColor="text1"/>
          <w:sz w:val="24"/>
          <w:szCs w:val="24"/>
        </w:rPr>
        <w:t>edla Słoneczne anuluje błędn</w:t>
      </w:r>
      <w:r w:rsidR="00125592" w:rsidRPr="005758D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="005758DC">
        <w:rPr>
          <w:rFonts w:ascii="Times New Roman" w:hAnsi="Times New Roman"/>
          <w:color w:val="000000" w:themeColor="text1"/>
          <w:sz w:val="24"/>
          <w:szCs w:val="24"/>
        </w:rPr>
        <w:t>e podjętą</w:t>
      </w:r>
      <w:r w:rsidR="00125592" w:rsidRPr="005758DC">
        <w:rPr>
          <w:rFonts w:ascii="Times New Roman" w:hAnsi="Times New Roman"/>
          <w:color w:val="000000" w:themeColor="text1"/>
          <w:sz w:val="24"/>
          <w:szCs w:val="24"/>
        </w:rPr>
        <w:t xml:space="preserve"> u</w:t>
      </w:r>
      <w:r w:rsidR="005758DC">
        <w:rPr>
          <w:rFonts w:ascii="Times New Roman" w:hAnsi="Times New Roman"/>
          <w:color w:val="000000" w:themeColor="text1"/>
          <w:sz w:val="24"/>
          <w:szCs w:val="24"/>
        </w:rPr>
        <w:t>chwałę</w:t>
      </w:r>
      <w:r w:rsidR="00125592" w:rsidRPr="005758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5592" w:rsidRPr="005758DC">
        <w:rPr>
          <w:rFonts w:ascii="Times New Roman" w:hAnsi="Times New Roman"/>
          <w:color w:val="000000" w:themeColor="text1"/>
          <w:shd w:val="clear" w:color="auto" w:fill="FFFFFF"/>
        </w:rPr>
        <w:t>Nr 25/22 w spraw</w:t>
      </w:r>
      <w:r w:rsidR="005758DC">
        <w:rPr>
          <w:rFonts w:ascii="Times New Roman" w:hAnsi="Times New Roman"/>
          <w:color w:val="000000" w:themeColor="text1"/>
          <w:shd w:val="clear" w:color="auto" w:fill="FFFFFF"/>
        </w:rPr>
        <w:t>ie zatwierdzenia planu rzeczowo-</w:t>
      </w:r>
      <w:r w:rsidR="00125592" w:rsidRPr="005758DC">
        <w:rPr>
          <w:rFonts w:ascii="Times New Roman" w:hAnsi="Times New Roman"/>
          <w:color w:val="000000" w:themeColor="text1"/>
          <w:shd w:val="clear" w:color="auto" w:fill="FFFFFF"/>
        </w:rPr>
        <w:t>finansowego na 2022 rok</w:t>
      </w:r>
      <w:r w:rsidRPr="005758DC">
        <w:rPr>
          <w:rFonts w:ascii="Times New Roman" w:hAnsi="Times New Roman"/>
          <w:color w:val="000000" w:themeColor="text1"/>
          <w:shd w:val="clear" w:color="auto" w:fill="FFFFFF"/>
        </w:rPr>
        <w:t xml:space="preserve"> i zatwierdza nowy plan rzeczowo-finansowy na rok 2022 w wysokości 15 462 zł.</w:t>
      </w:r>
    </w:p>
    <w:p w:rsidR="00B95F8A" w:rsidRPr="005758DC" w:rsidRDefault="00B95F8A" w:rsidP="00125592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5758DC">
        <w:rPr>
          <w:rFonts w:ascii="Times New Roman" w:hAnsi="Times New Roman"/>
          <w:color w:val="000000" w:themeColor="text1"/>
          <w:shd w:val="clear" w:color="auto" w:fill="FFFFFF"/>
        </w:rPr>
        <w:t>2. Plan zgodny z uchwałą RM obejmuje:</w:t>
      </w:r>
    </w:p>
    <w:p w:rsidR="00B95F8A" w:rsidRPr="005758DC" w:rsidRDefault="00B95F8A" w:rsidP="00B95F8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5758DC">
        <w:rPr>
          <w:rFonts w:ascii="Times New Roman" w:hAnsi="Times New Roman"/>
          <w:color w:val="000000" w:themeColor="text1"/>
          <w:shd w:val="clear" w:color="auto" w:fill="FFFFFF"/>
        </w:rPr>
        <w:t>Dieta Przewodniczącego w kwocie 7731,00 zł</w:t>
      </w:r>
    </w:p>
    <w:p w:rsidR="00B95F8A" w:rsidRPr="005758DC" w:rsidRDefault="00B95F8A" w:rsidP="00B95F8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5758DC">
        <w:rPr>
          <w:rFonts w:ascii="Times New Roman" w:hAnsi="Times New Roman"/>
          <w:color w:val="000000" w:themeColor="text1"/>
          <w:shd w:val="clear" w:color="auto" w:fill="FFFFFF"/>
        </w:rPr>
        <w:t>Di</w:t>
      </w:r>
      <w:r w:rsidR="005758DC">
        <w:rPr>
          <w:rFonts w:ascii="Times New Roman" w:hAnsi="Times New Roman"/>
          <w:color w:val="000000" w:themeColor="text1"/>
          <w:shd w:val="clear" w:color="auto" w:fill="FFFFFF"/>
        </w:rPr>
        <w:t>ety</w:t>
      </w:r>
      <w:r w:rsidRPr="005758DC">
        <w:rPr>
          <w:rFonts w:ascii="Times New Roman" w:hAnsi="Times New Roman"/>
          <w:color w:val="000000" w:themeColor="text1"/>
          <w:shd w:val="clear" w:color="auto" w:fill="FFFFFF"/>
        </w:rPr>
        <w:t xml:space="preserve"> Zarządu w kwocie 7731,00 zł</w:t>
      </w:r>
    </w:p>
    <w:p w:rsidR="005758DC" w:rsidRPr="005758DC" w:rsidRDefault="005758DC" w:rsidP="005758DC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5758DC" w:rsidRPr="005758DC" w:rsidRDefault="005758DC" w:rsidP="005758D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58DC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:rsidR="005758DC" w:rsidRPr="005758DC" w:rsidRDefault="005758DC" w:rsidP="005758D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758DC">
        <w:rPr>
          <w:rFonts w:ascii="Times New Roman" w:hAnsi="Times New Roman"/>
          <w:color w:val="000000" w:themeColor="text1"/>
          <w:sz w:val="24"/>
          <w:szCs w:val="24"/>
        </w:rPr>
        <w:t>Wykonan</w:t>
      </w:r>
      <w:r w:rsidRPr="005758D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5758DC">
        <w:rPr>
          <w:rFonts w:ascii="Times New Roman" w:hAnsi="Times New Roman"/>
          <w:color w:val="000000" w:themeColor="text1"/>
          <w:sz w:val="24"/>
          <w:szCs w:val="24"/>
        </w:rPr>
        <w:t>e uchwały pow</w:t>
      </w:r>
      <w:r w:rsidRPr="005758D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5758DC">
        <w:rPr>
          <w:rFonts w:ascii="Times New Roman" w:hAnsi="Times New Roman"/>
          <w:color w:val="000000" w:themeColor="text1"/>
          <w:sz w:val="24"/>
          <w:szCs w:val="24"/>
        </w:rPr>
        <w:t>erza s</w:t>
      </w:r>
      <w:r w:rsidRPr="005758D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5758DC">
        <w:rPr>
          <w:rFonts w:ascii="Times New Roman" w:hAnsi="Times New Roman"/>
          <w:color w:val="000000" w:themeColor="text1"/>
          <w:sz w:val="24"/>
          <w:szCs w:val="24"/>
        </w:rPr>
        <w:t>ę Zarządow</w:t>
      </w:r>
      <w:r w:rsidRPr="005758D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5758DC">
        <w:rPr>
          <w:rFonts w:ascii="Times New Roman" w:hAnsi="Times New Roman"/>
          <w:color w:val="000000" w:themeColor="text1"/>
          <w:sz w:val="24"/>
          <w:szCs w:val="24"/>
        </w:rPr>
        <w:t xml:space="preserve"> Rady Os</w:t>
      </w:r>
      <w:r w:rsidRPr="005758D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5758DC">
        <w:rPr>
          <w:rFonts w:ascii="Times New Roman" w:hAnsi="Times New Roman"/>
          <w:color w:val="000000" w:themeColor="text1"/>
          <w:sz w:val="24"/>
          <w:szCs w:val="24"/>
        </w:rPr>
        <w:t>edla Słoneczne.</w:t>
      </w:r>
    </w:p>
    <w:p w:rsidR="005758DC" w:rsidRPr="005758DC" w:rsidRDefault="005758DC" w:rsidP="005758DC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58DC" w:rsidRPr="005758DC" w:rsidRDefault="005758DC" w:rsidP="005758D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58DC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:rsidR="005758DC" w:rsidRDefault="005758DC" w:rsidP="005758DC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5758DC">
        <w:rPr>
          <w:rFonts w:ascii="Times New Roman" w:hAnsi="Times New Roman"/>
          <w:color w:val="000000" w:themeColor="text1"/>
          <w:sz w:val="24"/>
          <w:szCs w:val="24"/>
        </w:rPr>
        <w:t>Uchwała wchodz</w:t>
      </w:r>
      <w:r w:rsidRPr="005758DC">
        <w:rPr>
          <w:rFonts w:ascii="Times New Roman" w:hAnsi="Times New Roman"/>
          <w:color w:val="000000" w:themeColor="text1"/>
          <w:shd w:val="clear" w:color="auto" w:fill="FFFFFF"/>
        </w:rPr>
        <w:t>i w życie z dniem podjęcia.</w:t>
      </w:r>
    </w:p>
    <w:p w:rsidR="005758DC" w:rsidRPr="005758DC" w:rsidRDefault="005758DC" w:rsidP="005758DC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5758DC" w:rsidRPr="005758DC" w:rsidRDefault="005758DC" w:rsidP="005758DC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5758DC" w:rsidRPr="005758DC" w:rsidRDefault="005758DC" w:rsidP="005758DC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5758DC">
        <w:rPr>
          <w:rFonts w:ascii="Times New Roman" w:hAnsi="Times New Roman"/>
          <w:color w:val="000000" w:themeColor="text1"/>
          <w:shd w:val="clear" w:color="auto" w:fill="FFFFFF"/>
        </w:rPr>
        <w:t>Skarbni</w:t>
      </w:r>
      <w:r>
        <w:rPr>
          <w:rFonts w:ascii="Times New Roman" w:hAnsi="Times New Roman"/>
          <w:color w:val="000000" w:themeColor="text1"/>
          <w:shd w:val="clear" w:color="auto" w:fill="FFFFFF"/>
        </w:rPr>
        <w:t>k RO Słoneczne</w:t>
      </w:r>
      <w:r>
        <w:rPr>
          <w:rFonts w:ascii="Times New Roman" w:hAnsi="Times New Roman"/>
          <w:color w:val="000000" w:themeColor="text1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5758DC">
        <w:rPr>
          <w:rFonts w:ascii="Times New Roman" w:hAnsi="Times New Roman"/>
          <w:color w:val="000000" w:themeColor="text1"/>
          <w:shd w:val="clear" w:color="auto" w:fill="FFFFFF"/>
        </w:rPr>
        <w:t>Przewodniczący RO Słoneczne</w:t>
      </w:r>
    </w:p>
    <w:p w:rsidR="005758DC" w:rsidRPr="005758DC" w:rsidRDefault="005758DC" w:rsidP="005758DC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5758DC" w:rsidRPr="005758DC" w:rsidRDefault="005758DC" w:rsidP="005758DC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5758DC" w:rsidRDefault="005758DC" w:rsidP="005758D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758DC" w:rsidRPr="005758DC" w:rsidRDefault="005758DC" w:rsidP="005758DC">
      <w:pPr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  <w:r w:rsidRPr="005758DC">
        <w:rPr>
          <w:rFonts w:ascii="Times New Roman" w:hAnsi="Times New Roman"/>
          <w:color w:val="000000" w:themeColor="text1"/>
          <w:sz w:val="24"/>
          <w:szCs w:val="24"/>
        </w:rPr>
        <w:t>Uzasadn</w:t>
      </w:r>
      <w:r w:rsidRPr="005758DC">
        <w:rPr>
          <w:rFonts w:ascii="Times New Roman" w:hAnsi="Times New Roman"/>
          <w:color w:val="000000" w:themeColor="text1"/>
          <w:shd w:val="clear" w:color="auto" w:fill="FFFFFF"/>
        </w:rPr>
        <w:t>ienie</w:t>
      </w:r>
    </w:p>
    <w:p w:rsidR="00790334" w:rsidRPr="005758DC" w:rsidRDefault="005758DC" w:rsidP="00C36DE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58DC">
        <w:rPr>
          <w:rFonts w:ascii="Times New Roman" w:hAnsi="Times New Roman"/>
          <w:color w:val="000000" w:themeColor="text1"/>
          <w:shd w:val="clear" w:color="auto" w:fill="FFFFFF"/>
        </w:rPr>
        <w:t>Zgodnie ze Statutem Rady Osiedla Słoneczne</w:t>
      </w:r>
      <w:r w:rsidR="00C36DEB">
        <w:rPr>
          <w:rFonts w:ascii="Times New Roman" w:hAnsi="Times New Roman"/>
          <w:color w:val="000000" w:themeColor="text1"/>
          <w:shd w:val="clear" w:color="auto" w:fill="FFFFFF"/>
        </w:rPr>
        <w:t>, rada</w:t>
      </w:r>
      <w:r w:rsidRPr="005758DC">
        <w:rPr>
          <w:rFonts w:ascii="Times New Roman" w:hAnsi="Times New Roman"/>
          <w:color w:val="000000" w:themeColor="text1"/>
          <w:shd w:val="clear" w:color="auto" w:fill="FFFFFF"/>
        </w:rPr>
        <w:t xml:space="preserve"> postanowiła rozdysponować środki na diety członków Zarządu.</w:t>
      </w:r>
    </w:p>
    <w:sectPr w:rsidR="00790334" w:rsidRPr="005758DC" w:rsidSect="00F7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10F"/>
    <w:multiLevelType w:val="hybridMultilevel"/>
    <w:tmpl w:val="2A96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974"/>
    <w:rsid w:val="00125592"/>
    <w:rsid w:val="001F4718"/>
    <w:rsid w:val="00513974"/>
    <w:rsid w:val="005758DC"/>
    <w:rsid w:val="008E2DE4"/>
    <w:rsid w:val="00913337"/>
    <w:rsid w:val="00B95F8A"/>
    <w:rsid w:val="00C36DEB"/>
    <w:rsid w:val="00CD2259"/>
    <w:rsid w:val="00DD1231"/>
    <w:rsid w:val="00F7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7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2022-02-15T16:31:00Z</dcterms:created>
  <dcterms:modified xsi:type="dcterms:W3CDTF">2022-02-16T08:03:00Z</dcterms:modified>
</cp:coreProperties>
</file>