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BB" w:rsidRPr="00241E8C" w:rsidRDefault="007A6F32" w:rsidP="00FD22B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Uchwała Nr 44/25</w:t>
      </w:r>
    </w:p>
    <w:p w:rsidR="00FD22BB" w:rsidRPr="00241E8C" w:rsidRDefault="00FD22BB" w:rsidP="00FD22B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A6F32">
        <w:rPr>
          <w:rFonts w:ascii="Times New Roman" w:hAnsi="Times New Roman"/>
          <w:b/>
          <w:color w:val="000000" w:themeColor="text1"/>
          <w:sz w:val="28"/>
          <w:szCs w:val="28"/>
        </w:rPr>
        <w:t>Rady Osiedla Słoneczne z dnia 09.01.2025</w:t>
      </w:r>
      <w:r w:rsidRPr="00241E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r.</w:t>
      </w:r>
    </w:p>
    <w:p w:rsidR="00FD22BB" w:rsidRPr="00241E8C" w:rsidRDefault="00FD22BB" w:rsidP="00FD22B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w sprawie sporządzenia </w:t>
      </w:r>
      <w:r w:rsidR="007A6F32">
        <w:rPr>
          <w:rFonts w:ascii="Times New Roman" w:hAnsi="Times New Roman"/>
          <w:b/>
          <w:color w:val="000000" w:themeColor="text1"/>
          <w:sz w:val="28"/>
          <w:szCs w:val="28"/>
        </w:rPr>
        <w:t>sprawozdania finansowego za 2024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r.</w:t>
      </w:r>
    </w:p>
    <w:p w:rsidR="00FD22BB" w:rsidRPr="00241E8C" w:rsidRDefault="00FD22BB" w:rsidP="00FD22B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D22BB" w:rsidRPr="00241E8C" w:rsidRDefault="00FD22BB" w:rsidP="00FD22B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 podstawie § 28 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Statutu Osiedla Miejskiego Słoneczne (załącznik do Uchwały </w:t>
      </w:r>
      <w:r w:rsidRPr="00241E8C">
        <w:rPr>
          <w:rFonts w:ascii="Times New Roman" w:hAnsi="Times New Roman"/>
          <w:color w:val="000000" w:themeColor="text1"/>
        </w:rPr>
        <w:t>Nr XXIX/785/17 Rady M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>iasta</w:t>
      </w:r>
      <w:r w:rsidRPr="00241E8C">
        <w:rPr>
          <w:rFonts w:ascii="Times New Roman" w:hAnsi="Times New Roman"/>
          <w:color w:val="000000" w:themeColor="text1"/>
        </w:rPr>
        <w:t xml:space="preserve"> Szczec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Pr="00241E8C">
        <w:rPr>
          <w:rFonts w:ascii="Times New Roman" w:hAnsi="Times New Roman"/>
          <w:color w:val="000000" w:themeColor="text1"/>
        </w:rPr>
        <w:t>z dnia 25 kwietnia 2017 r. w sprawie Statutu Osiedla Miejskiego Słoneczne, Dz. U. Woj. Zachodn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>iopomorskiego z dnia 30.06.2017, Poz. 2826), Rada Osiedla Słoneczne uchwala, co następuje:</w:t>
      </w:r>
    </w:p>
    <w:p w:rsidR="00FD22BB" w:rsidRPr="00241E8C" w:rsidRDefault="00FD22BB" w:rsidP="00FD22B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22BB" w:rsidRPr="00241E8C" w:rsidRDefault="00FD22BB" w:rsidP="00FD22B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1E8C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:rsidR="00FD22BB" w:rsidRPr="00241E8C" w:rsidRDefault="00463AA3" w:rsidP="00FD22BB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FD22BB" w:rsidRPr="00241E8C">
        <w:rPr>
          <w:rFonts w:ascii="Times New Roman" w:hAnsi="Times New Roman"/>
          <w:color w:val="000000" w:themeColor="text1"/>
          <w:sz w:val="24"/>
          <w:szCs w:val="24"/>
        </w:rPr>
        <w:t>Rada Os</w:t>
      </w:r>
      <w:r w:rsidR="00FD22BB"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="00FD22BB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edla Słoneczne </w:t>
      </w:r>
      <w:r w:rsidR="00FD22BB">
        <w:rPr>
          <w:rFonts w:ascii="Times New Roman" w:hAnsi="Times New Roman"/>
          <w:color w:val="000000" w:themeColor="text1"/>
          <w:sz w:val="24"/>
          <w:szCs w:val="24"/>
        </w:rPr>
        <w:t>przyjmuje sporządzone przez Skarbn</w:t>
      </w:r>
      <w:r w:rsidR="00FD22BB"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="00FD22BB">
        <w:rPr>
          <w:rFonts w:ascii="Times New Roman" w:hAnsi="Times New Roman"/>
          <w:color w:val="000000" w:themeColor="text1"/>
          <w:sz w:val="24"/>
          <w:szCs w:val="24"/>
        </w:rPr>
        <w:t>ka sprawozdan</w:t>
      </w:r>
      <w:r w:rsidR="00FD22BB"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="00FD22BB">
        <w:rPr>
          <w:rFonts w:ascii="Times New Roman" w:hAnsi="Times New Roman"/>
          <w:color w:val="000000" w:themeColor="text1"/>
          <w:sz w:val="24"/>
          <w:szCs w:val="24"/>
        </w:rPr>
        <w:t>e z wykonan</w:t>
      </w:r>
      <w:r w:rsidR="00FD22BB"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="007A6F32">
        <w:rPr>
          <w:rFonts w:ascii="Times New Roman" w:hAnsi="Times New Roman"/>
          <w:color w:val="000000" w:themeColor="text1"/>
          <w:sz w:val="24"/>
          <w:szCs w:val="24"/>
        </w:rPr>
        <w:t>a planu finansowego za 2024</w:t>
      </w:r>
      <w:r w:rsidR="00FD22BB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</w:p>
    <w:p w:rsidR="00FD22BB" w:rsidRPr="00241E8C" w:rsidRDefault="00FD22BB" w:rsidP="00FD22BB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22BB" w:rsidRPr="00241E8C" w:rsidRDefault="00FD22BB" w:rsidP="00FD22B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:rsidR="00FD22BB" w:rsidRPr="00241E8C" w:rsidRDefault="00463AA3" w:rsidP="00FD22BB">
      <w:pPr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FD22BB" w:rsidRPr="00241E8C">
        <w:rPr>
          <w:rFonts w:ascii="Times New Roman" w:hAnsi="Times New Roman"/>
          <w:color w:val="000000" w:themeColor="text1"/>
          <w:sz w:val="24"/>
          <w:szCs w:val="24"/>
        </w:rPr>
        <w:t>Uchwała wchodz</w:t>
      </w:r>
      <w:r w:rsidR="00FD22BB" w:rsidRPr="00241E8C">
        <w:rPr>
          <w:rFonts w:ascii="Times New Roman" w:hAnsi="Times New Roman"/>
          <w:color w:val="000000" w:themeColor="text1"/>
          <w:shd w:val="clear" w:color="auto" w:fill="FFFFFF"/>
        </w:rPr>
        <w:t>i w życie z dniem podjęcia.</w:t>
      </w:r>
    </w:p>
    <w:p w:rsidR="00FD22BB" w:rsidRPr="00241E8C" w:rsidRDefault="00FD22BB" w:rsidP="00FD22BB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FD22BB" w:rsidRPr="00241E8C" w:rsidRDefault="00FD22BB" w:rsidP="00FD22BB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FD22BB" w:rsidRPr="00241E8C" w:rsidRDefault="00FD22BB" w:rsidP="00FD22BB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hd w:val="clear" w:color="auto" w:fill="FFFFFF"/>
        </w:rPr>
        <w:t>Skarbnik RO Słoneczne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  <w:t>Przewodniczący RO Słoneczne</w:t>
      </w:r>
    </w:p>
    <w:p w:rsidR="00FD22BB" w:rsidRPr="00241E8C" w:rsidRDefault="00FD22BB" w:rsidP="00FD22BB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FD22BB" w:rsidRPr="00241E8C" w:rsidRDefault="00FD22BB" w:rsidP="00FD22BB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FD22BB" w:rsidRPr="00241E8C" w:rsidRDefault="00FD22BB" w:rsidP="00FD22B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D22BB" w:rsidRDefault="00FD22BB" w:rsidP="00FD22B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D22BB" w:rsidRDefault="00FD22BB" w:rsidP="00FD22B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D22BB" w:rsidRPr="00241E8C" w:rsidRDefault="00FD22BB" w:rsidP="00FD22BB">
      <w:pPr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Uzasadn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ienie</w:t>
      </w:r>
    </w:p>
    <w:p w:rsidR="00790334" w:rsidRPr="00A04258" w:rsidRDefault="00FD22BB" w:rsidP="00B81BD5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Rada Os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edla Słoneczne </w:t>
      </w:r>
      <w:r>
        <w:rPr>
          <w:rFonts w:ascii="Times New Roman" w:hAnsi="Times New Roman"/>
          <w:color w:val="000000" w:themeColor="text1"/>
          <w:sz w:val="24"/>
          <w:szCs w:val="24"/>
        </w:rPr>
        <w:t>przyjmuje sporządzone przez skarbn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ka rady sprawozdan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e z wykonan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a pla</w:t>
      </w:r>
      <w:r w:rsidR="007A6F32">
        <w:rPr>
          <w:rFonts w:ascii="Times New Roman" w:hAnsi="Times New Roman"/>
          <w:color w:val="000000" w:themeColor="text1"/>
          <w:sz w:val="24"/>
          <w:szCs w:val="24"/>
        </w:rPr>
        <w:t>nu finansowego za 2024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załącza je do uchwały.  </w:t>
      </w:r>
      <w:r w:rsidR="00A04258">
        <w:rPr>
          <w:rFonts w:ascii="Times New Roman" w:hAnsi="Times New Roman"/>
          <w:color w:val="000000" w:themeColor="text1"/>
          <w:shd w:val="clear" w:color="auto" w:fill="FFFFFF"/>
        </w:rPr>
        <w:br/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Zaplanowana kwota to </w:t>
      </w:r>
      <w:r w:rsidR="007A6F32">
        <w:rPr>
          <w:rFonts w:ascii="Times New Roman" w:hAnsi="Times New Roman"/>
          <w:color w:val="000000" w:themeColor="text1"/>
          <w:shd w:val="clear" w:color="auto" w:fill="FFFFFF"/>
        </w:rPr>
        <w:t>27 092</w:t>
      </w:r>
      <w:r w:rsidR="00B81BD5">
        <w:rPr>
          <w:rFonts w:ascii="Times New Roman" w:hAnsi="Times New Roman"/>
          <w:color w:val="000000" w:themeColor="text1"/>
          <w:shd w:val="clear" w:color="auto" w:fill="FFFFFF"/>
        </w:rPr>
        <w:t>,00</w:t>
      </w:r>
      <w:r w:rsidR="00A0425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>zł, a zreal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hd w:val="clear" w:color="auto" w:fill="FFFFFF"/>
        </w:rPr>
        <w:t>zowana</w:t>
      </w:r>
      <w:r w:rsidR="007A6F32">
        <w:rPr>
          <w:rFonts w:ascii="Times New Roman" w:hAnsi="Times New Roman"/>
          <w:color w:val="000000" w:themeColor="text1"/>
          <w:shd w:val="clear" w:color="auto" w:fill="FFFFFF"/>
        </w:rPr>
        <w:t xml:space="preserve"> 25 434,10</w:t>
      </w:r>
      <w:r w:rsidR="00B81BD5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>zł</w:t>
      </w:r>
      <w:r w:rsidR="007A6F32">
        <w:rPr>
          <w:rFonts w:ascii="Times New Roman" w:hAnsi="Times New Roman"/>
          <w:color w:val="000000" w:themeColor="text1"/>
          <w:shd w:val="clear" w:color="auto" w:fill="FFFFFF"/>
        </w:rPr>
        <w:t>, co stanow</w:t>
      </w:r>
      <w:r w:rsidR="007A6F32" w:rsidRPr="007A6F32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="007A6F32">
        <w:rPr>
          <w:rFonts w:ascii="Times New Roman" w:hAnsi="Times New Roman"/>
          <w:color w:val="000000" w:themeColor="text1"/>
          <w:shd w:val="clear" w:color="auto" w:fill="FFFFFF"/>
        </w:rPr>
        <w:t xml:space="preserve"> 93,9%</w:t>
      </w:r>
      <w:r>
        <w:rPr>
          <w:rFonts w:ascii="Times New Roman" w:hAnsi="Times New Roman"/>
          <w:color w:val="000000" w:themeColor="text1"/>
          <w:shd w:val="clear" w:color="auto" w:fill="FFFFFF"/>
        </w:rPr>
        <w:t>. Sprawozdan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hd w:val="clear" w:color="auto" w:fill="FFFFFF"/>
        </w:rPr>
        <w:t>e zostan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hd w:val="clear" w:color="auto" w:fill="FFFFFF"/>
        </w:rPr>
        <w:t>e podane do w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hd w:val="clear" w:color="auto" w:fill="FFFFFF"/>
        </w:rPr>
        <w:t>adomośc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publicznej.</w:t>
      </w:r>
    </w:p>
    <w:sectPr w:rsidR="00790334" w:rsidRPr="00A04258" w:rsidSect="00F7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10F"/>
    <w:multiLevelType w:val="hybridMultilevel"/>
    <w:tmpl w:val="2A96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2BB"/>
    <w:rsid w:val="00186B60"/>
    <w:rsid w:val="002D29F0"/>
    <w:rsid w:val="00424C89"/>
    <w:rsid w:val="00463AA3"/>
    <w:rsid w:val="007A6F32"/>
    <w:rsid w:val="008E2DE4"/>
    <w:rsid w:val="00A04258"/>
    <w:rsid w:val="00B81BD5"/>
    <w:rsid w:val="00BD2F9A"/>
    <w:rsid w:val="00CD2259"/>
    <w:rsid w:val="00E13DEC"/>
    <w:rsid w:val="00F8729C"/>
    <w:rsid w:val="00FD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2B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cp:lastPrinted>2025-01-08T23:13:00Z</cp:lastPrinted>
  <dcterms:created xsi:type="dcterms:W3CDTF">2025-01-08T23:14:00Z</dcterms:created>
  <dcterms:modified xsi:type="dcterms:W3CDTF">2025-01-08T23:14:00Z</dcterms:modified>
</cp:coreProperties>
</file>